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6D" w:rsidRPr="00276B6D" w:rsidRDefault="001E1E7A" w:rsidP="00276B6D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6112FC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7E287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年　　月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</w:p>
    <w:p w:rsidR="001B6573" w:rsidRDefault="001B6573" w:rsidP="001B6573">
      <w:pPr>
        <w:rPr>
          <w:rFonts w:asciiTheme="minorEastAsia" w:hAnsiTheme="minorEastAsia"/>
          <w:sz w:val="24"/>
          <w:szCs w:val="24"/>
        </w:rPr>
      </w:pPr>
    </w:p>
    <w:p w:rsidR="001B6573" w:rsidRDefault="001B6573" w:rsidP="001B657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千歳市空港開港100年記念事業</w:t>
      </w:r>
    </w:p>
    <w:p w:rsidR="001B6573" w:rsidRPr="00A31971" w:rsidRDefault="001B6573" w:rsidP="001B657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実行委員会　会長</w:t>
      </w:r>
      <w:r w:rsidRPr="00A31971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1B6573" w:rsidRDefault="001B6573" w:rsidP="001B6573">
      <w:pPr>
        <w:rPr>
          <w:rFonts w:asciiTheme="minorEastAsia" w:hAnsiTheme="minorEastAsia"/>
          <w:sz w:val="24"/>
          <w:szCs w:val="24"/>
        </w:rPr>
      </w:pPr>
    </w:p>
    <w:p w:rsidR="001B6573" w:rsidRDefault="001B6573" w:rsidP="001B657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申込者</w:t>
      </w:r>
    </w:p>
    <w:p w:rsidR="001B6573" w:rsidRDefault="001B6573" w:rsidP="001B657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住所</w:t>
      </w:r>
    </w:p>
    <w:p w:rsidR="001B6573" w:rsidRDefault="001B6573" w:rsidP="001B657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商号又は氏名</w:t>
      </w:r>
    </w:p>
    <w:p w:rsidR="001B6573" w:rsidRDefault="001B6573" w:rsidP="001B657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1B6573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466264570"/>
        </w:rPr>
        <w:t>代表者氏</w:t>
      </w:r>
      <w:r w:rsidRPr="001B6573">
        <w:rPr>
          <w:rFonts w:asciiTheme="minorEastAsia" w:hAnsiTheme="minorEastAsia" w:hint="eastAsia"/>
          <w:kern w:val="0"/>
          <w:sz w:val="24"/>
          <w:szCs w:val="24"/>
          <w:fitText w:val="1440" w:id="-466264570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  <w:bookmarkStart w:id="0" w:name="_GoBack"/>
      <w:bookmarkEnd w:id="0"/>
      <w:r>
        <w:rPr>
          <w:rFonts w:asciiTheme="minorEastAsia" w:hAnsiTheme="minorEastAsia" w:hint="eastAsia"/>
          <w:kern w:val="0"/>
          <w:sz w:val="24"/>
          <w:szCs w:val="24"/>
        </w:rPr>
        <w:t>印</w:t>
      </w:r>
    </w:p>
    <w:p w:rsidR="00D41BF2" w:rsidRPr="001B6573" w:rsidRDefault="00D41BF2" w:rsidP="00276B6D">
      <w:pPr>
        <w:rPr>
          <w:rFonts w:ascii="ＭＳ 明朝" w:hAnsi="ＭＳ 明朝"/>
          <w:sz w:val="28"/>
          <w:szCs w:val="28"/>
        </w:rPr>
      </w:pPr>
    </w:p>
    <w:p w:rsidR="00D41BF2" w:rsidRDefault="00D41BF2" w:rsidP="00D41BF2">
      <w:pPr>
        <w:jc w:val="center"/>
        <w:rPr>
          <w:rFonts w:ascii="ＭＳ 明朝" w:hAnsi="ＭＳ 明朝"/>
          <w:sz w:val="28"/>
          <w:szCs w:val="28"/>
        </w:rPr>
      </w:pPr>
    </w:p>
    <w:p w:rsidR="00457035" w:rsidRDefault="00D41BF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費　用　</w:t>
      </w:r>
      <w:r w:rsidR="003B036C">
        <w:rPr>
          <w:rFonts w:ascii="ＭＳ 明朝" w:hAnsi="ＭＳ 明朝" w:hint="eastAsia"/>
          <w:sz w:val="28"/>
          <w:szCs w:val="28"/>
        </w:rPr>
        <w:t>見　積</w:t>
      </w:r>
      <w:r w:rsidR="00632FE2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  <w:r w:rsidR="00C346AE">
        <w:rPr>
          <w:rFonts w:ascii="ＭＳ 明朝" w:hAnsi="ＭＳ 明朝" w:hint="eastAsia"/>
          <w:sz w:val="28"/>
          <w:szCs w:val="28"/>
        </w:rPr>
        <w:t>（構 築 費 用）</w:t>
      </w:r>
    </w:p>
    <w:p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</w:p>
    <w:p w:rsidR="00B2085B" w:rsidRDefault="00B2085B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2085B">
        <w:rPr>
          <w:rFonts w:ascii="ＭＳ 明朝" w:hAnsi="ＭＳ 明朝" w:hint="eastAsia"/>
          <w:sz w:val="24"/>
          <w:szCs w:val="24"/>
        </w:rPr>
        <w:t>業 務 名 称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FC26E5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B6573" w:rsidRPr="001B6573">
        <w:rPr>
          <w:rFonts w:ascii="ＭＳ 明朝" w:hAnsi="ＭＳ 明朝" w:hint="eastAsia"/>
          <w:sz w:val="24"/>
          <w:szCs w:val="24"/>
          <w:u w:val="single"/>
        </w:rPr>
        <w:t>千歳市空港開港100年記念歴史展示</w:t>
      </w:r>
      <w:r w:rsidR="001B6573" w:rsidRPr="001B6573">
        <w:rPr>
          <w:rFonts w:ascii="ＭＳ 明朝" w:hAnsi="ＭＳ 明朝"/>
          <w:sz w:val="24"/>
          <w:szCs w:val="24"/>
          <w:u w:val="single"/>
        </w:rPr>
        <w:t>コーナー設置業務</w:t>
      </w:r>
      <w:r w:rsidR="00FC26E5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206DD6" w:rsidRPr="00B21DF3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:rsidR="005C60FD" w:rsidRDefault="005C60FD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金</w:t>
      </w:r>
      <w:r w:rsidR="00B2085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C60FD" w:rsidRDefault="005C60FD" w:rsidP="005C60FD">
      <w:pPr>
        <w:jc w:val="left"/>
        <w:rPr>
          <w:rFonts w:ascii="ＭＳ 明朝" w:hAnsi="ＭＳ 明朝"/>
          <w:sz w:val="24"/>
          <w:szCs w:val="24"/>
        </w:rPr>
      </w:pPr>
    </w:p>
    <w:p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1D260" wp14:editId="49F09A58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724C7C5D" id="Oval 5" o:spid="_x0000_s1026" style="position:absolute;left:0;text-align:left;margin-left:417.45pt;margin-top:14.05pt;width:36.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A7tB0ldAIAAJYFAAAOAAAAAAAA&#10;AAAAAAAAAC4CAABkcnMvZTJvRG9jLnhtbFBLAQItABQABgAIAAAAIQC2zwGA3QAAAAkBAAAPAAAA&#10;AAAAAAAAAAAAAM4EAABkcnMvZG93bnJldi54bWxQSwUGAAAAAAQABADzAAAA2AUAAAAA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:rsidR="005C60FD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:rsidR="005C60FD" w:rsidRDefault="005C60FD" w:rsidP="0010671C">
      <w:pPr>
        <w:jc w:val="left"/>
        <w:rPr>
          <w:rFonts w:ascii="ＭＳ 明朝" w:hAnsi="ＭＳ 明朝"/>
          <w:sz w:val="24"/>
          <w:szCs w:val="24"/>
        </w:rPr>
      </w:pPr>
    </w:p>
    <w:p w:rsidR="0010671C" w:rsidRDefault="0010671C" w:rsidP="0010671C">
      <w:pPr>
        <w:jc w:val="left"/>
        <w:rPr>
          <w:rFonts w:ascii="ＭＳ 明朝" w:hAnsi="ＭＳ 明朝"/>
          <w:sz w:val="24"/>
          <w:szCs w:val="24"/>
        </w:rPr>
      </w:pPr>
    </w:p>
    <w:sectPr w:rsidR="0010671C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12E" w:rsidRDefault="0096312E" w:rsidP="00B15133">
      <w:r>
        <w:separator/>
      </w:r>
    </w:p>
  </w:endnote>
  <w:endnote w:type="continuationSeparator" w:id="0">
    <w:p w:rsidR="0096312E" w:rsidRDefault="0096312E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12E" w:rsidRDefault="0096312E" w:rsidP="00B15133">
      <w:r>
        <w:separator/>
      </w:r>
    </w:p>
  </w:footnote>
  <w:footnote w:type="continuationSeparator" w:id="0">
    <w:p w:rsidR="0096312E" w:rsidRDefault="0096312E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AE" w:rsidRPr="00276B6D" w:rsidRDefault="00276B6D" w:rsidP="00612546">
    <w:pPr>
      <w:pStyle w:val="a3"/>
      <w:rPr>
        <w:rFonts w:asciiTheme="minorEastAsia" w:hAnsiTheme="minorEastAsia"/>
        <w:sz w:val="28"/>
      </w:rPr>
    </w:pPr>
    <w:r w:rsidRPr="00276B6D">
      <w:rPr>
        <w:rFonts w:asciiTheme="minorEastAsia" w:hAnsiTheme="minorEastAsia" w:cstheme="majorBidi" w:hint="eastAsia"/>
        <w:sz w:val="28"/>
        <w:szCs w:val="21"/>
      </w:rPr>
      <w:t>【様式</w:t>
    </w:r>
    <w:r w:rsidR="001B6573">
      <w:rPr>
        <w:rFonts w:asciiTheme="minorEastAsia" w:hAnsiTheme="minorEastAsia" w:cstheme="majorBidi" w:hint="eastAsia"/>
        <w:sz w:val="28"/>
        <w:szCs w:val="21"/>
      </w:rPr>
      <w:t>５</w:t>
    </w:r>
    <w:r w:rsidR="00111726">
      <w:rPr>
        <w:rFonts w:asciiTheme="minorEastAsia" w:hAnsiTheme="minorEastAsia" w:cstheme="majorBidi" w:hint="eastAsia"/>
        <w:sz w:val="28"/>
        <w:szCs w:val="21"/>
      </w:rPr>
      <w:t>－１</w:t>
    </w:r>
    <w:r w:rsidR="00612546" w:rsidRPr="00276B6D">
      <w:rPr>
        <w:rFonts w:asciiTheme="minorEastAsia" w:hAnsiTheme="minorEastAsia" w:cstheme="majorBidi" w:hint="eastAsia"/>
        <w:sz w:val="28"/>
        <w:szCs w:val="21"/>
      </w:rPr>
      <w:t>】</w:t>
    </w:r>
    <w:r w:rsidR="00DE7CB7" w:rsidRPr="00DE7CB7">
      <w:rPr>
        <w:rFonts w:asciiTheme="minorEastAsia" w:hAnsiTheme="minorEastAsia" w:cstheme="majorBidi" w:hint="eastAsia"/>
        <w:sz w:val="28"/>
        <w:szCs w:val="21"/>
      </w:rPr>
      <w:t>費用見積書（構築費用）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0671C"/>
    <w:rsid w:val="00111726"/>
    <w:rsid w:val="00133FE4"/>
    <w:rsid w:val="0014793C"/>
    <w:rsid w:val="0015044F"/>
    <w:rsid w:val="00150B02"/>
    <w:rsid w:val="001778DE"/>
    <w:rsid w:val="001802E0"/>
    <w:rsid w:val="00184CD9"/>
    <w:rsid w:val="001A12F4"/>
    <w:rsid w:val="001A7FC5"/>
    <w:rsid w:val="001B6573"/>
    <w:rsid w:val="001E1E7A"/>
    <w:rsid w:val="001E6E2F"/>
    <w:rsid w:val="00206DD6"/>
    <w:rsid w:val="0021243A"/>
    <w:rsid w:val="00215060"/>
    <w:rsid w:val="00276B6D"/>
    <w:rsid w:val="002A4C24"/>
    <w:rsid w:val="002B605C"/>
    <w:rsid w:val="002B72EE"/>
    <w:rsid w:val="002C0191"/>
    <w:rsid w:val="002C3B7A"/>
    <w:rsid w:val="003423CB"/>
    <w:rsid w:val="0038590E"/>
    <w:rsid w:val="003B036C"/>
    <w:rsid w:val="003E1B10"/>
    <w:rsid w:val="00401745"/>
    <w:rsid w:val="004140B9"/>
    <w:rsid w:val="00425364"/>
    <w:rsid w:val="00430761"/>
    <w:rsid w:val="00440F36"/>
    <w:rsid w:val="00457035"/>
    <w:rsid w:val="004604CD"/>
    <w:rsid w:val="004A3F7E"/>
    <w:rsid w:val="004A759F"/>
    <w:rsid w:val="004B3F2A"/>
    <w:rsid w:val="004C3466"/>
    <w:rsid w:val="004E23C7"/>
    <w:rsid w:val="004F4CAB"/>
    <w:rsid w:val="00536073"/>
    <w:rsid w:val="00553797"/>
    <w:rsid w:val="005560EB"/>
    <w:rsid w:val="00566FB2"/>
    <w:rsid w:val="005834B8"/>
    <w:rsid w:val="005C2699"/>
    <w:rsid w:val="005C3152"/>
    <w:rsid w:val="005C60FD"/>
    <w:rsid w:val="005D4E02"/>
    <w:rsid w:val="005E529B"/>
    <w:rsid w:val="005E53A2"/>
    <w:rsid w:val="005E63E9"/>
    <w:rsid w:val="006112FC"/>
    <w:rsid w:val="00612546"/>
    <w:rsid w:val="00632FE2"/>
    <w:rsid w:val="0063695C"/>
    <w:rsid w:val="0067575A"/>
    <w:rsid w:val="00677AF0"/>
    <w:rsid w:val="006A1B7D"/>
    <w:rsid w:val="006A4AA2"/>
    <w:rsid w:val="006A59EC"/>
    <w:rsid w:val="006A6105"/>
    <w:rsid w:val="006D110B"/>
    <w:rsid w:val="006E4910"/>
    <w:rsid w:val="00713F2B"/>
    <w:rsid w:val="007647E2"/>
    <w:rsid w:val="007A1F3D"/>
    <w:rsid w:val="007B72F1"/>
    <w:rsid w:val="007E2875"/>
    <w:rsid w:val="00802AF4"/>
    <w:rsid w:val="00836A88"/>
    <w:rsid w:val="00853642"/>
    <w:rsid w:val="00861403"/>
    <w:rsid w:val="00891EDF"/>
    <w:rsid w:val="008D09A2"/>
    <w:rsid w:val="009046F2"/>
    <w:rsid w:val="009351FF"/>
    <w:rsid w:val="0096312E"/>
    <w:rsid w:val="009857DD"/>
    <w:rsid w:val="009D6197"/>
    <w:rsid w:val="00A120AC"/>
    <w:rsid w:val="00A255B6"/>
    <w:rsid w:val="00A25850"/>
    <w:rsid w:val="00A4058A"/>
    <w:rsid w:val="00A45AE7"/>
    <w:rsid w:val="00A73493"/>
    <w:rsid w:val="00A775AF"/>
    <w:rsid w:val="00A84D23"/>
    <w:rsid w:val="00A9303D"/>
    <w:rsid w:val="00AC4635"/>
    <w:rsid w:val="00B0032F"/>
    <w:rsid w:val="00B15133"/>
    <w:rsid w:val="00B2085B"/>
    <w:rsid w:val="00B21DF3"/>
    <w:rsid w:val="00B37EE9"/>
    <w:rsid w:val="00B56214"/>
    <w:rsid w:val="00B65082"/>
    <w:rsid w:val="00BA38AB"/>
    <w:rsid w:val="00C03C7F"/>
    <w:rsid w:val="00C346AE"/>
    <w:rsid w:val="00C520BD"/>
    <w:rsid w:val="00C76B20"/>
    <w:rsid w:val="00CA2A38"/>
    <w:rsid w:val="00CA4D06"/>
    <w:rsid w:val="00CC56EA"/>
    <w:rsid w:val="00CC57EB"/>
    <w:rsid w:val="00D41BF2"/>
    <w:rsid w:val="00D60B1C"/>
    <w:rsid w:val="00D745B7"/>
    <w:rsid w:val="00D86D72"/>
    <w:rsid w:val="00D87D21"/>
    <w:rsid w:val="00DC01EB"/>
    <w:rsid w:val="00DC7F7A"/>
    <w:rsid w:val="00DD48DE"/>
    <w:rsid w:val="00DE7CB7"/>
    <w:rsid w:val="00E63FFA"/>
    <w:rsid w:val="00E81554"/>
    <w:rsid w:val="00EA5EA2"/>
    <w:rsid w:val="00ED50A9"/>
    <w:rsid w:val="00EE0AA0"/>
    <w:rsid w:val="00EE5C6B"/>
    <w:rsid w:val="00F05704"/>
    <w:rsid w:val="00F24454"/>
    <w:rsid w:val="00F4125A"/>
    <w:rsid w:val="00F45E42"/>
    <w:rsid w:val="00F63F32"/>
    <w:rsid w:val="00F822FD"/>
    <w:rsid w:val="00F93E69"/>
    <w:rsid w:val="00FC26E5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A8C2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24653-E256-4B77-8782-7E283394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2018-08-03T08:03:00Z</dcterms:created>
  <dcterms:modified xsi:type="dcterms:W3CDTF">2026-04-06T12:31:00Z</dcterms:modified>
</cp:coreProperties>
</file>